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6F9" w:rsidRDefault="008D42D7">
      <w:r w:rsidRPr="008D42D7">
        <w:drawing>
          <wp:inline distT="0" distB="0" distL="0" distR="0">
            <wp:extent cx="7827491" cy="5894173"/>
            <wp:effectExtent l="19050" t="0" r="0" b="0"/>
            <wp:docPr id="1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15502" cy="6500858"/>
                      <a:chOff x="142844" y="142852"/>
                      <a:chExt cx="9215502" cy="6500858"/>
                    </a:xfrm>
                  </a:grpSpPr>
                  <a:pic>
                    <a:nvPicPr>
                      <a:cNvPr id="1026" name="Picture 2" descr="C:\Users\user compaq\Desktop\logo solo.jpg"/>
                      <a:cNvPicPr>
                        <a:picLocks noChangeAspect="1" noChangeArrowheads="1"/>
                      </a:cNvPicPr>
                    </a:nvPicPr>
                    <a:blipFill>
                      <a:blip r:embed="rId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2844" y="214290"/>
                        <a:ext cx="2286016" cy="2286016"/>
                      </a:xfrm>
                      <a:prstGeom prst="rect">
                        <a:avLst/>
                      </a:prstGeom>
                      <a:noFill/>
                      <a:scene3d>
                        <a:camera prst="perspectiveFront"/>
                        <a:lightRig rig="threePt" dir="t"/>
                      </a:scene3d>
                      <a:sp3d>
                        <a:bevelT w="165100" prst="coolSlant"/>
                      </a:sp3d>
                    </a:spPr>
                  </a:pic>
                  <a:sp>
                    <a:nvSpPr>
                      <a:cNvPr id="3" name="2 Rectángulo"/>
                      <a:cNvSpPr/>
                    </a:nvSpPr>
                    <a:spPr>
                      <a:xfrm>
                        <a:off x="428596" y="5143512"/>
                        <a:ext cx="2571768" cy="1323439"/>
                      </a:xfrm>
                      <a:prstGeom prst="rect">
                        <a:avLst/>
                      </a:prstGeom>
                      <a:scene3d>
                        <a:camera prst="orthographicFront"/>
                        <a:lightRig rig="threePt" dir="t"/>
                      </a:scene3d>
                      <a:sp3d>
                        <a:bevelT w="6350"/>
                        <a:bevelB w="6350"/>
                      </a:sp3d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MX" sz="1600" dirty="0" smtClean="0">
                              <a:latin typeface="Bernard MT Condensed" pitchFamily="18" charset="0"/>
                            </a:rPr>
                            <a:t>GENERAL</a:t>
                          </a:r>
                          <a:r>
                            <a:rPr lang="es-MX" sz="1600" baseline="0" dirty="0" smtClean="0">
                              <a:latin typeface="Bernard MT Condensed" pitchFamily="18" charset="0"/>
                            </a:rPr>
                            <a:t>  ANAYA  N° 756- b  </a:t>
                          </a:r>
                        </a:p>
                        <a:p>
                          <a:r>
                            <a:rPr lang="es-MX" sz="1600" baseline="0" dirty="0" smtClean="0">
                              <a:latin typeface="Bernard MT Condensed" pitchFamily="18" charset="0"/>
                            </a:rPr>
                            <a:t>COL. </a:t>
                          </a:r>
                          <a:r>
                            <a:rPr lang="es-MX" sz="1600" dirty="0" smtClean="0">
                              <a:latin typeface="Bernard MT Condensed" pitchFamily="18" charset="0"/>
                            </a:rPr>
                            <a:t>CHAPULTEPEC</a:t>
                          </a:r>
                          <a:r>
                            <a:rPr lang="es-MX" sz="1600" baseline="0" dirty="0" smtClean="0">
                              <a:latin typeface="Bernard MT Condensed" pitchFamily="18" charset="0"/>
                            </a:rPr>
                            <a:t> SUR</a:t>
                          </a:r>
                        </a:p>
                        <a:p>
                          <a:r>
                            <a:rPr lang="es-MX" sz="1600" baseline="0" dirty="0" smtClean="0">
                              <a:latin typeface="Bernard MT Condensed" pitchFamily="18" charset="0"/>
                            </a:rPr>
                            <a:t>TEL. 2-04-15-38, 3-15-60-74</a:t>
                          </a:r>
                        </a:p>
                        <a:p>
                          <a:r>
                            <a:rPr lang="es-MX" sz="1600" baseline="0" dirty="0" smtClean="0">
                              <a:latin typeface="Bernard MT Condensed" pitchFamily="18" charset="0"/>
                            </a:rPr>
                            <a:t>CEL.44-32-39-61-94</a:t>
                          </a:r>
                          <a:r>
                            <a:rPr lang="es-MX" sz="1600" dirty="0" smtClean="0">
                              <a:latin typeface="Bernard MT Condensed" pitchFamily="18" charset="0"/>
                            </a:rPr>
                            <a:t> </a:t>
                          </a:r>
                        </a:p>
                        <a:p>
                          <a:r>
                            <a:rPr lang="es-MX" sz="1600" baseline="0" dirty="0" smtClean="0">
                              <a:latin typeface="Bernard MT Condensed" pitchFamily="18" charset="0"/>
                            </a:rPr>
                            <a:t>MORELIA</a:t>
                          </a:r>
                          <a:r>
                            <a:rPr lang="es-MX" sz="1600" baseline="0" dirty="0" smtClean="0">
                              <a:latin typeface="Bernard MT Condensed" pitchFamily="18" charset="0"/>
                            </a:rPr>
                            <a:t>, MICH.</a:t>
                          </a:r>
                          <a:endParaRPr lang="es-MX" sz="1600" dirty="0">
                            <a:latin typeface="Bernard MT Condensed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3 Rectángulo"/>
                      <a:cNvSpPr/>
                    </a:nvSpPr>
                    <a:spPr>
                      <a:xfrm>
                        <a:off x="2500298" y="642918"/>
                        <a:ext cx="4286280" cy="18774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 extrusionH="76200" contourW="12700">
                        <a:bevelT/>
                        <a:bevelB w="139700" prst="cross"/>
                        <a:extrusionClr>
                          <a:schemeClr val="tx2"/>
                        </a:extrusionClr>
                        <a:contourClr>
                          <a:schemeClr val="accent1"/>
                        </a:contourClr>
                      </a:sp3d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9pPr>
                        </a:lstStyle>
                        <a:p>
                          <a:r>
                            <a:rPr lang="es-MX" sz="2900" dirty="0" smtClean="0">
                              <a:latin typeface="Bernard MT Condensed" pitchFamily="18" charset="0"/>
                            </a:rPr>
                            <a:t>RENTO</a:t>
                          </a:r>
                          <a:r>
                            <a:rPr lang="es-MX" sz="2900" baseline="0" dirty="0" smtClean="0">
                              <a:latin typeface="Bernard MT Condensed" pitchFamily="18" charset="0"/>
                            </a:rPr>
                            <a:t> PRECIOSAS VILLAS </a:t>
                          </a:r>
                        </a:p>
                        <a:p>
                          <a:r>
                            <a:rPr lang="es-MX" sz="2900" baseline="0" dirty="0" smtClean="0">
                              <a:latin typeface="Bernard MT Condensed" pitchFamily="18" charset="0"/>
                            </a:rPr>
                            <a:t>Y DEPARTAMENTOS DENTRO DEL HOTEL TESORO FRENTE AL MAR PARA 10 PERSONAS</a:t>
                          </a:r>
                          <a:endParaRPr lang="es-MX" sz="2900" dirty="0">
                            <a:latin typeface="Bernard MT Condensed" pitchFamily="18" charset="0"/>
                          </a:endParaRPr>
                        </a:p>
                      </a:txBody>
                      <a:useSpRect/>
                    </a:txSp>
                    <a:style>
                      <a:lnRef idx="0">
                        <a:scrgbClr r="0" g="0" b="0"/>
                      </a:lnRef>
                      <a:fillRef idx="1001">
                        <a:schemeClr val="dk2"/>
                      </a:fillRef>
                      <a:effectRef idx="0">
                        <a:scrgbClr r="0" g="0" b="0"/>
                      </a:effectRef>
                      <a:fontRef idx="major"/>
                    </a:style>
                  </a:sp>
                  <a:pic>
                    <a:nvPicPr>
                      <a:cNvPr id="6" name="5 Imagen"/>
                      <a:cNvPicPr/>
                    </a:nvPicPr>
                    <a:blipFill>
                      <a:blip r:embed="rId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43636" y="4286256"/>
                        <a:ext cx="2714644" cy="2357454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2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a:spPr>
                  </a:pic>
                  <a:sp>
                    <a:nvSpPr>
                      <a:cNvPr id="7" name="6 Rectángulo"/>
                      <a:cNvSpPr/>
                    </a:nvSpPr>
                    <a:spPr>
                      <a:xfrm>
                        <a:off x="2500298" y="142852"/>
                        <a:ext cx="6429388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MX" sz="2400" b="1" dirty="0" smtClean="0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 www.1azonabienesraices.spaces.live.com</a:t>
                          </a:r>
                          <a:endParaRPr lang="es-MX" sz="2400" b="1" dirty="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71802" y="3714752"/>
                        <a:ext cx="2928958" cy="2928958"/>
                      </a:xfrm>
                      <a:prstGeom prst="rect">
                        <a:avLst/>
                      </a:prstGeom>
                      <a:ln>
                        <a:solidFill>
                          <a:schemeClr val="tx2">
                            <a:lumMod val="75000"/>
                          </a:schemeClr>
                        </a:solidFill>
                        <a:headEnd/>
                        <a:tailEnd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prst="angle"/>
                      </a:sp3d>
                    </a:spPr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pic>
                  <a:pic>
                    <a:nvPicPr>
                      <a:cNvPr id="102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5720" y="4286256"/>
                        <a:ext cx="2643206" cy="2357454"/>
                      </a:xfrm>
                      <a:prstGeom prst="rect">
                        <a:avLst/>
                      </a:prstGeom>
                      <a:ln>
                        <a:solidFill>
                          <a:schemeClr val="tx2">
                            <a:lumMod val="50000"/>
                          </a:schemeClr>
                        </a:solidFill>
                        <a:headEnd/>
                        <a:tailEnd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/>
                      </a:sp3d>
                    </a:spPr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pic>
                  <a:pic>
                    <a:nvPicPr>
                      <a:cNvPr id="102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00826" y="642918"/>
                        <a:ext cx="2357454" cy="1928826"/>
                      </a:xfrm>
                      <a:prstGeom prst="rect">
                        <a:avLst/>
                      </a:prstGeom>
                      <a:ln>
                        <a:solidFill>
                          <a:srgbClr val="000000"/>
                        </a:solidFill>
                        <a:headEnd/>
                        <a:tailEnd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  <a:scene3d>
                        <a:camera prst="perspectiveFront"/>
                        <a:lightRig rig="threePt" dir="t"/>
                      </a:scene3d>
                      <a:sp3d>
                        <a:bevelT prst="slope"/>
                      </a:sp3d>
                    </a:spPr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pic>
                  <a:sp>
                    <a:nvSpPr>
                      <a:cNvPr id="12" name="11 Rectángulo"/>
                      <a:cNvSpPr/>
                    </a:nvSpPr>
                    <a:spPr>
                      <a:xfrm>
                        <a:off x="6500826" y="2643182"/>
                        <a:ext cx="2786082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MX" dirty="0" smtClean="0">
                              <a:latin typeface="Cooper Black" pitchFamily="18" charset="0"/>
                            </a:rPr>
                            <a:t>RESERVACIONES:</a:t>
                          </a:r>
                          <a:endParaRPr lang="es-MX" dirty="0">
                            <a:latin typeface="Cooper Black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14 Rectángulo"/>
                      <a:cNvSpPr/>
                    </a:nvSpPr>
                    <a:spPr>
                      <a:xfrm>
                        <a:off x="714348" y="2500306"/>
                        <a:ext cx="8643998" cy="70788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MX" sz="4000" dirty="0" smtClean="0">
                              <a:latin typeface="Cooper Black" pitchFamily="18" charset="0"/>
                            </a:rPr>
                            <a:t>PROMOCION SANTA</a:t>
                          </a:r>
                          <a:endParaRPr lang="es-MX" sz="4000" dirty="0">
                            <a:latin typeface="Cooper Black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" name="15 Rectángulo"/>
                      <a:cNvSpPr/>
                    </a:nvSpPr>
                    <a:spPr>
                      <a:xfrm>
                        <a:off x="142844" y="3000372"/>
                        <a:ext cx="6572296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MX" sz="2000" dirty="0" smtClean="0">
                              <a:latin typeface="Cooper Black" pitchFamily="18" charset="0"/>
                            </a:rPr>
                            <a:t>Del 3 Al 7 De Abril De $6,500 solo $4,000 x noche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" name="16 Rectángulo"/>
                      <a:cNvSpPr/>
                    </a:nvSpPr>
                    <a:spPr>
                      <a:xfrm>
                        <a:off x="142844" y="3357562"/>
                        <a:ext cx="8215370" cy="40011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MX" sz="2000" dirty="0" smtClean="0">
                              <a:latin typeface="Cooper Black" pitchFamily="18" charset="0"/>
                            </a:rPr>
                            <a:t>Del 8 Al 11 De Abril De $6,500 solo $4,500 x noche</a:t>
                          </a:r>
                          <a:endParaRPr lang="es-MX" sz="2000" dirty="0">
                            <a:latin typeface="Cooper Black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17 Rectángulo"/>
                      <a:cNvSpPr/>
                    </a:nvSpPr>
                    <a:spPr>
                      <a:xfrm>
                        <a:off x="6643702" y="3000372"/>
                        <a:ext cx="2357454" cy="10772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MX" sz="1600" b="1" dirty="0" smtClean="0"/>
                            <a:t>GENERAL ANAYA 756-B</a:t>
                          </a:r>
                        </a:p>
                        <a:p>
                          <a:r>
                            <a:rPr lang="es-MX" sz="1600" b="1" dirty="0" smtClean="0"/>
                            <a:t>COL. CHAPULTEPEC SUR</a:t>
                          </a:r>
                        </a:p>
                        <a:p>
                          <a:r>
                            <a:rPr lang="es-MX" sz="1600" b="1" dirty="0" smtClean="0"/>
                            <a:t>TEL:2-04-15-38</a:t>
                          </a:r>
                        </a:p>
                        <a:p>
                          <a:r>
                            <a:rPr lang="es-MX" sz="1600" b="1" dirty="0" smtClean="0"/>
                            <a:t> 32-39-61-94,31-81-93-43</a:t>
                          </a:r>
                          <a:endParaRPr lang="es-MX" sz="1600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9546F9" w:rsidSect="008D42D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D42D7"/>
    <w:rsid w:val="008D42D7"/>
    <w:rsid w:val="00954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6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4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compaq</dc:creator>
  <cp:lastModifiedBy>user compaq</cp:lastModifiedBy>
  <cp:revision>1</cp:revision>
  <dcterms:created xsi:type="dcterms:W3CDTF">2010-03-29T19:10:00Z</dcterms:created>
  <dcterms:modified xsi:type="dcterms:W3CDTF">2010-03-29T19:11:00Z</dcterms:modified>
</cp:coreProperties>
</file>